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A6E8" w14:textId="77777777" w:rsidR="00AD1735" w:rsidRDefault="00AD1735" w:rsidP="00AD1735">
      <w:r>
        <w:t xml:space="preserve">Polnilo z aromo za dekorativne </w:t>
      </w:r>
      <w:proofErr w:type="spellStart"/>
      <w:r>
        <w:t>osvežilce</w:t>
      </w:r>
      <w:proofErr w:type="spellEnd"/>
      <w:r>
        <w:t xml:space="preserve"> zraka iz keramike</w:t>
      </w:r>
    </w:p>
    <w:p w14:paraId="691D128E" w14:textId="77777777" w:rsidR="00AD1735" w:rsidRDefault="00AD1735" w:rsidP="00AD1735"/>
    <w:p w14:paraId="1B5DD098" w14:textId="77777777" w:rsidR="00AD1735" w:rsidRDefault="00AD1735" w:rsidP="00AD1735">
      <w:r>
        <w:t xml:space="preserve">  ARMONIA (Beli mošus)</w:t>
      </w:r>
    </w:p>
    <w:p w14:paraId="7918061F" w14:textId="77777777" w:rsidR="00AD1735" w:rsidRDefault="00AD1735" w:rsidP="00AD1735"/>
    <w:p w14:paraId="29AFC83A" w14:textId="77777777" w:rsidR="00AD1735" w:rsidRDefault="00AD1735" w:rsidP="00AD1735">
      <w:r>
        <w:t xml:space="preserve">Sestava: </w:t>
      </w:r>
      <w:proofErr w:type="spellStart"/>
      <w:r>
        <w:t>alcool</w:t>
      </w:r>
      <w:proofErr w:type="spellEnd"/>
      <w:r>
        <w:t xml:space="preserve"> </w:t>
      </w:r>
      <w:proofErr w:type="spellStart"/>
      <w:r>
        <w:t>denat</w:t>
      </w:r>
      <w:proofErr w:type="spellEnd"/>
      <w:r>
        <w:t xml:space="preserve">, </w:t>
      </w:r>
      <w:proofErr w:type="spellStart"/>
      <w:r>
        <w:t>fragantia</w:t>
      </w:r>
      <w:proofErr w:type="spellEnd"/>
      <w:r>
        <w:t>, CI 42090.</w:t>
      </w:r>
    </w:p>
    <w:p w14:paraId="57A12160" w14:textId="77777777" w:rsidR="00AD1735" w:rsidRDefault="00AD1735" w:rsidP="00AD1735">
      <w:r>
        <w:t xml:space="preserve">Vsebuje: </w:t>
      </w:r>
      <w:proofErr w:type="spellStart"/>
      <w:r>
        <w:t>limonen</w:t>
      </w:r>
      <w:proofErr w:type="spellEnd"/>
      <w:r>
        <w:t xml:space="preserve">, </w:t>
      </w:r>
      <w:proofErr w:type="spellStart"/>
      <w:r>
        <w:t>lonalool</w:t>
      </w:r>
      <w:proofErr w:type="spellEnd"/>
      <w:r>
        <w:t xml:space="preserve">, alfa - </w:t>
      </w:r>
      <w:proofErr w:type="spellStart"/>
      <w:r>
        <w:t>izometil</w:t>
      </w:r>
      <w:proofErr w:type="spellEnd"/>
      <w:r>
        <w:t xml:space="preserve"> </w:t>
      </w:r>
      <w:proofErr w:type="spellStart"/>
      <w:r>
        <w:t>ionon</w:t>
      </w:r>
      <w:proofErr w:type="spellEnd"/>
      <w:r>
        <w:t xml:space="preserve">, </w:t>
      </w:r>
      <w:proofErr w:type="spellStart"/>
      <w:r>
        <w:t>geraniol</w:t>
      </w:r>
      <w:proofErr w:type="spellEnd"/>
      <w:r>
        <w:t xml:space="preserve">, </w:t>
      </w:r>
      <w:proofErr w:type="spellStart"/>
      <w:r>
        <w:t>kumarin</w:t>
      </w:r>
      <w:proofErr w:type="spellEnd"/>
      <w:r>
        <w:t>. Lahko izzove alergijsko reakcijo</w:t>
      </w:r>
    </w:p>
    <w:p w14:paraId="5B8A4494" w14:textId="77777777" w:rsidR="00AD1735" w:rsidRDefault="00AD1735" w:rsidP="00AD1735"/>
    <w:p w14:paraId="6275C066" w14:textId="77777777" w:rsidR="00AD1735" w:rsidRDefault="00AD1735" w:rsidP="00AD1735"/>
    <w:p w14:paraId="5A62F2B4" w14:textId="77777777" w:rsidR="00AD1735" w:rsidRDefault="00AD1735" w:rsidP="00AD1735">
      <w:r>
        <w:t>NEVARNOSTI</w:t>
      </w:r>
    </w:p>
    <w:p w14:paraId="2105C194" w14:textId="77777777" w:rsidR="00AD1735" w:rsidRDefault="00AD1735" w:rsidP="00AD1735">
      <w:r>
        <w:t>Opozorila na nevarnosti</w:t>
      </w:r>
    </w:p>
    <w:p w14:paraId="74E00A9A" w14:textId="77777777" w:rsidR="00AD1735" w:rsidRDefault="00AD1735" w:rsidP="00AD1735">
      <w:r>
        <w:t>H225 – Vnetljiv aerosol</w:t>
      </w:r>
    </w:p>
    <w:p w14:paraId="5203ACDB" w14:textId="77777777" w:rsidR="00AD1735" w:rsidRDefault="00AD1735" w:rsidP="00AD1735">
      <w:r>
        <w:t>H317 – Lahko povzroči alergijski odziv kože.</w:t>
      </w:r>
    </w:p>
    <w:p w14:paraId="720B3196" w14:textId="77777777" w:rsidR="00AD1735" w:rsidRDefault="00AD1735" w:rsidP="00AD1735">
      <w:r>
        <w:t>H410 - Zelo strupeno za vodne organizme, z dolgotrajnimi učinki.</w:t>
      </w:r>
    </w:p>
    <w:p w14:paraId="327A3424" w14:textId="77777777" w:rsidR="00AD1735" w:rsidRDefault="00AD1735" w:rsidP="00AD1735">
      <w:r>
        <w:t>Varnostni nasveti – Preprečevanje</w:t>
      </w:r>
    </w:p>
    <w:p w14:paraId="152F0B3E" w14:textId="77777777" w:rsidR="00AD1735" w:rsidRDefault="00AD1735" w:rsidP="00AD1735">
      <w:r>
        <w:t>P102 –Hraniti zunaj dosega otrok.</w:t>
      </w:r>
    </w:p>
    <w:p w14:paraId="48CF0BE9" w14:textId="77777777" w:rsidR="00AD1735" w:rsidRDefault="00AD1735" w:rsidP="00AD1735">
      <w:r>
        <w:t>P210 – Hraniti ločeno od vročine/isker/odprtega ognja/vročih površin. – Kajenje prepovedano.</w:t>
      </w:r>
    </w:p>
    <w:p w14:paraId="4A08C0F0" w14:textId="77777777" w:rsidR="00AD1735" w:rsidRDefault="00AD1735" w:rsidP="00AD1735">
      <w:r>
        <w:t>P233 –Hraniti v tesno zaprti posodi.</w:t>
      </w:r>
    </w:p>
    <w:p w14:paraId="4CDE821E" w14:textId="77777777" w:rsidR="00AD1735" w:rsidRDefault="00AD1735" w:rsidP="00AD1735">
      <w:r>
        <w:t>P273 –Preprečiti sproščanje v okolje.</w:t>
      </w:r>
    </w:p>
    <w:p w14:paraId="0F3284F4" w14:textId="77777777" w:rsidR="00AD1735" w:rsidRDefault="00AD1735" w:rsidP="00AD1735">
      <w:r>
        <w:t>Varnostni nasveti – Ukrepanje</w:t>
      </w:r>
    </w:p>
    <w:p w14:paraId="20234621" w14:textId="77777777" w:rsidR="00AD1735" w:rsidRDefault="00AD1735" w:rsidP="00AD1735">
      <w:r>
        <w:t>P303 + 352 – PRI STIKU S KOŽO: umiti z veliko mila in vode.</w:t>
      </w:r>
    </w:p>
    <w:p w14:paraId="04463064" w14:textId="77777777" w:rsidR="00AD1735" w:rsidRDefault="00AD1735" w:rsidP="00AD1735">
      <w:r>
        <w:t>P333+313 –Če nastopi draženje kože ali se pojavi izpuščaj: poiščite zdravniško pomoč/oskrbo.</w:t>
      </w:r>
    </w:p>
    <w:p w14:paraId="13BB1BFC" w14:textId="77777777" w:rsidR="00AD1735" w:rsidRDefault="00AD1735" w:rsidP="00AD1735">
      <w:r>
        <w:t>P370/P378 - Ob požaru: za gašenje uporabiti …</w:t>
      </w:r>
    </w:p>
    <w:p w14:paraId="0C2D5A1B" w14:textId="77777777" w:rsidR="00AD1735" w:rsidRDefault="00AD1735" w:rsidP="00AD1735">
      <w:r>
        <w:t>P403 –Hraniti na dobro prezračevanem mestu.</w:t>
      </w:r>
    </w:p>
    <w:p w14:paraId="42E68331" w14:textId="77777777" w:rsidR="00AD1735" w:rsidRDefault="00AD1735" w:rsidP="00AD1735">
      <w:r>
        <w:t>P501 –Odstraniti vsebino/posodo …</w:t>
      </w:r>
    </w:p>
    <w:p w14:paraId="2043D049" w14:textId="77777777" w:rsidR="00AD1735" w:rsidRDefault="00AD1735" w:rsidP="00AD1735">
      <w:proofErr w:type="spellStart"/>
      <w:r>
        <w:t>Made</w:t>
      </w:r>
      <w:proofErr w:type="spellEnd"/>
      <w:r>
        <w:t xml:space="preserve"> in France </w:t>
      </w:r>
    </w:p>
    <w:p w14:paraId="649A400F" w14:textId="77777777" w:rsidR="00AD1735" w:rsidRDefault="00AD1735" w:rsidP="00AD1735">
      <w:r>
        <w:t>250 ml</w:t>
      </w:r>
    </w:p>
    <w:p w14:paraId="0C985A7E" w14:textId="77777777" w:rsidR="00AD1735" w:rsidRDefault="00AD1735" w:rsidP="00AD1735">
      <w:proofErr w:type="spellStart"/>
      <w:r>
        <w:t>Gisa</w:t>
      </w:r>
      <w:proofErr w:type="spellEnd"/>
      <w:r>
        <w:t xml:space="preserve"> </w:t>
      </w:r>
      <w:proofErr w:type="spellStart"/>
      <w:r>
        <w:t>s.r.l</w:t>
      </w:r>
      <w:proofErr w:type="spellEnd"/>
      <w:r>
        <w:t>.</w:t>
      </w:r>
    </w:p>
    <w:p w14:paraId="4BD43B7C" w14:textId="77777777" w:rsidR="00AD1735" w:rsidRDefault="00AD1735" w:rsidP="00AD1735">
      <w:r>
        <w:t xml:space="preserve">Via </w:t>
      </w:r>
      <w:proofErr w:type="spellStart"/>
      <w:r>
        <w:t>Trecate</w:t>
      </w:r>
      <w:proofErr w:type="spellEnd"/>
      <w:r>
        <w:t xml:space="preserve"> 13/E-28068 </w:t>
      </w:r>
      <w:proofErr w:type="spellStart"/>
      <w:r>
        <w:t>Romentino</w:t>
      </w:r>
      <w:proofErr w:type="spellEnd"/>
      <w:r>
        <w:t xml:space="preserve"> ( No)</w:t>
      </w:r>
    </w:p>
    <w:p w14:paraId="27FAE83A" w14:textId="77777777" w:rsidR="00AD1735" w:rsidRDefault="00AD1735" w:rsidP="00AD1735">
      <w:r>
        <w:t xml:space="preserve">Tel. 0321867707 – </w:t>
      </w:r>
      <w:proofErr w:type="spellStart"/>
      <w:r>
        <w:t>Fax</w:t>
      </w:r>
      <w:proofErr w:type="spellEnd"/>
      <w:r>
        <w:t xml:space="preserve"> 0321868602</w:t>
      </w:r>
    </w:p>
    <w:p w14:paraId="6C1AA710" w14:textId="5FABCD4A" w:rsidR="00FB0CBC" w:rsidRDefault="00AD1735" w:rsidP="00AD1735">
      <w:r>
        <w:t>P.IVA 02006300038</w:t>
      </w:r>
    </w:p>
    <w:sectPr w:rsidR="00FB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35"/>
    <w:rsid w:val="00AD1735"/>
    <w:rsid w:val="00F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8FCF"/>
  <w15:chartTrackingRefBased/>
  <w15:docId w15:val="{1547A62B-63AF-4CD4-8338-1493D958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Žlebnik</dc:creator>
  <cp:keywords/>
  <dc:description/>
  <cp:lastModifiedBy>Aleksander Žlebnik</cp:lastModifiedBy>
  <cp:revision>1</cp:revision>
  <dcterms:created xsi:type="dcterms:W3CDTF">2021-09-14T10:00:00Z</dcterms:created>
  <dcterms:modified xsi:type="dcterms:W3CDTF">2021-09-14T10:00:00Z</dcterms:modified>
</cp:coreProperties>
</file>